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2D4" w:rsidRDefault="00F16599" w:rsidP="00CB12D4">
      <w:pPr>
        <w:pStyle w:val="Body"/>
        <w:spacing w:after="0" w:line="240" w:lineRule="auto"/>
        <w:jc w:val="center"/>
        <w:rPr>
          <w:b/>
          <w:sz w:val="28"/>
          <w:szCs w:val="28"/>
        </w:rPr>
      </w:pPr>
      <w:bookmarkStart w:id="0" w:name="_GoBack"/>
      <w:bookmarkEnd w:id="0"/>
      <w:r>
        <w:rPr>
          <w:b/>
          <w:sz w:val="28"/>
          <w:szCs w:val="28"/>
        </w:rPr>
        <w:t xml:space="preserve"> </w:t>
      </w:r>
      <w:r w:rsidRPr="00F75A12">
        <w:rPr>
          <w:b/>
          <w:sz w:val="28"/>
          <w:szCs w:val="28"/>
        </w:rPr>
        <w:t xml:space="preserve">University of </w:t>
      </w:r>
      <w:r w:rsidR="00CB12D4">
        <w:rPr>
          <w:b/>
          <w:sz w:val="28"/>
          <w:szCs w:val="28"/>
        </w:rPr>
        <w:t>Pennsylvania School of Design</w:t>
      </w:r>
    </w:p>
    <w:p w:rsidR="00F16599" w:rsidRDefault="00F16599" w:rsidP="00CB12D4">
      <w:pPr>
        <w:pStyle w:val="Body"/>
        <w:spacing w:after="0" w:line="240" w:lineRule="auto"/>
        <w:jc w:val="center"/>
        <w:rPr>
          <w:b/>
          <w:sz w:val="28"/>
          <w:szCs w:val="28"/>
        </w:rPr>
      </w:pPr>
      <w:r w:rsidRPr="00F75A12">
        <w:rPr>
          <w:b/>
          <w:sz w:val="28"/>
          <w:szCs w:val="28"/>
        </w:rPr>
        <w:t>Department of Architecture</w:t>
      </w:r>
    </w:p>
    <w:p w:rsidR="00CB12D4" w:rsidRPr="00CB12D4" w:rsidRDefault="00CB12D4" w:rsidP="00CB12D4">
      <w:pPr>
        <w:pStyle w:val="Body"/>
        <w:spacing w:after="0" w:line="240" w:lineRule="auto"/>
        <w:jc w:val="center"/>
        <w:rPr>
          <w:b/>
          <w:sz w:val="12"/>
          <w:szCs w:val="28"/>
        </w:rPr>
      </w:pPr>
    </w:p>
    <w:p w:rsidR="00F16599" w:rsidRPr="00F75A12" w:rsidRDefault="00C85DB5" w:rsidP="00F16599">
      <w:pPr>
        <w:pStyle w:val="Body"/>
        <w:spacing w:after="120" w:line="240" w:lineRule="auto"/>
        <w:jc w:val="center"/>
        <w:rPr>
          <w:b/>
          <w:sz w:val="28"/>
          <w:szCs w:val="28"/>
        </w:rPr>
      </w:pPr>
      <w:r>
        <w:rPr>
          <w:b/>
          <w:sz w:val="28"/>
          <w:szCs w:val="28"/>
        </w:rPr>
        <w:t>Information Sheet for 2019</w:t>
      </w:r>
      <w:r w:rsidR="00F16599" w:rsidRPr="00F75A12">
        <w:rPr>
          <w:b/>
          <w:sz w:val="28"/>
          <w:szCs w:val="28"/>
        </w:rPr>
        <w:t xml:space="preserve"> Study Abroad Program</w:t>
      </w:r>
      <w:r w:rsidR="00C66C39">
        <w:rPr>
          <w:b/>
          <w:sz w:val="28"/>
          <w:szCs w:val="28"/>
        </w:rPr>
        <w:t xml:space="preserve"> for Graduate Students</w:t>
      </w:r>
    </w:p>
    <w:p w:rsidR="00F16599" w:rsidRDefault="007639FF" w:rsidP="00F16599">
      <w:pPr>
        <w:pStyle w:val="Body"/>
        <w:spacing w:after="0" w:line="240" w:lineRule="auto"/>
        <w:jc w:val="center"/>
        <w:rPr>
          <w:b/>
          <w:bCs/>
          <w:sz w:val="28"/>
          <w:szCs w:val="28"/>
          <w:u w:color="FF0000"/>
        </w:rPr>
      </w:pPr>
      <w:r>
        <w:rPr>
          <w:b/>
          <w:bCs/>
          <w:sz w:val="28"/>
          <w:szCs w:val="28"/>
          <w:u w:color="FF0000"/>
        </w:rPr>
        <w:t xml:space="preserve">ARCH 782-901: </w:t>
      </w:r>
      <w:r w:rsidR="00764BF9">
        <w:rPr>
          <w:b/>
          <w:bCs/>
          <w:sz w:val="28"/>
          <w:szCs w:val="28"/>
          <w:u w:color="FF0000"/>
        </w:rPr>
        <w:t>PARIS, FRANCE</w:t>
      </w:r>
    </w:p>
    <w:p w:rsidR="00C76691" w:rsidRPr="00357CF8" w:rsidRDefault="00357CF8" w:rsidP="00F16599">
      <w:pPr>
        <w:pStyle w:val="Body"/>
        <w:spacing w:after="0" w:line="240" w:lineRule="auto"/>
        <w:jc w:val="center"/>
        <w:rPr>
          <w:b/>
          <w:bCs/>
          <w:sz w:val="28"/>
          <w:szCs w:val="28"/>
          <w:u w:color="FF0000"/>
          <w:vertAlign w:val="superscript"/>
        </w:rPr>
      </w:pPr>
      <w:r w:rsidRPr="00996D81">
        <w:rPr>
          <w:b/>
          <w:bCs/>
          <w:sz w:val="28"/>
          <w:szCs w:val="28"/>
          <w:u w:color="FF0000"/>
        </w:rPr>
        <w:t>May 2</w:t>
      </w:r>
      <w:r w:rsidR="0080596C">
        <w:rPr>
          <w:b/>
          <w:bCs/>
          <w:sz w:val="28"/>
          <w:szCs w:val="28"/>
          <w:u w:color="FF0000"/>
        </w:rPr>
        <w:t>0</w:t>
      </w:r>
      <w:r w:rsidRPr="00996D81">
        <w:rPr>
          <w:b/>
          <w:bCs/>
          <w:sz w:val="28"/>
          <w:szCs w:val="28"/>
          <w:u w:color="FF0000"/>
        </w:rPr>
        <w:t xml:space="preserve"> – June 2</w:t>
      </w:r>
      <w:r w:rsidR="0080596C">
        <w:rPr>
          <w:b/>
          <w:bCs/>
          <w:sz w:val="28"/>
          <w:szCs w:val="28"/>
          <w:u w:color="FF0000"/>
        </w:rPr>
        <w:t>0</w:t>
      </w:r>
      <w:r w:rsidRPr="00996D81">
        <w:rPr>
          <w:b/>
          <w:bCs/>
          <w:sz w:val="28"/>
          <w:szCs w:val="28"/>
          <w:u w:color="FF0000"/>
        </w:rPr>
        <w:t>, 20</w:t>
      </w:r>
      <w:r w:rsidR="0080596C">
        <w:rPr>
          <w:b/>
          <w:bCs/>
          <w:sz w:val="28"/>
          <w:szCs w:val="28"/>
          <w:u w:color="FF0000"/>
        </w:rPr>
        <w:t>20</w:t>
      </w:r>
      <w:r w:rsidR="00C76691" w:rsidRPr="00996D81">
        <w:rPr>
          <w:b/>
          <w:bCs/>
          <w:sz w:val="28"/>
          <w:szCs w:val="28"/>
          <w:u w:color="FF0000"/>
          <w:vertAlign w:val="superscript"/>
        </w:rPr>
        <w:t>*</w:t>
      </w:r>
    </w:p>
    <w:p w:rsidR="00C66C39" w:rsidRDefault="00C66C39" w:rsidP="00F16599">
      <w:pPr>
        <w:pStyle w:val="Body"/>
        <w:spacing w:after="0" w:line="240" w:lineRule="auto"/>
        <w:jc w:val="center"/>
        <w:rPr>
          <w:b/>
          <w:bCs/>
          <w:sz w:val="28"/>
          <w:szCs w:val="28"/>
          <w:u w:color="FF0000"/>
        </w:rPr>
      </w:pPr>
    </w:p>
    <w:p w:rsidR="00F16599" w:rsidRDefault="00F16599" w:rsidP="00F16599">
      <w:pPr>
        <w:pStyle w:val="Body"/>
        <w:spacing w:after="0" w:line="240" w:lineRule="auto"/>
        <w:rPr>
          <w:b/>
          <w:bCs/>
          <w:i/>
          <w:iCs/>
        </w:rPr>
      </w:pPr>
      <w:r>
        <w:rPr>
          <w:b/>
          <w:bCs/>
          <w:i/>
          <w:iCs/>
        </w:rPr>
        <w:t>Tuition &amp; General Fee</w:t>
      </w:r>
    </w:p>
    <w:p w:rsidR="00F16599" w:rsidRDefault="00F16599" w:rsidP="00F16599">
      <w:pPr>
        <w:pStyle w:val="Body"/>
        <w:spacing w:after="0" w:line="240" w:lineRule="auto"/>
      </w:pPr>
      <w:r>
        <w:t>The tuition and general fee are charged to the student’s Penn account according to the S</w:t>
      </w:r>
      <w:r w:rsidR="00CF7866">
        <w:t>pring</w:t>
      </w:r>
      <w:r>
        <w:t xml:space="preserve"> Session billing schedule for Academic </w:t>
      </w:r>
      <w:r w:rsidRPr="00204888">
        <w:rPr>
          <w:color w:val="auto"/>
        </w:rPr>
        <w:t>Yea</w:t>
      </w:r>
      <w:r w:rsidR="00822C01" w:rsidRPr="00204888">
        <w:rPr>
          <w:color w:val="auto"/>
        </w:rPr>
        <w:t>r 201</w:t>
      </w:r>
      <w:r w:rsidR="0080596C">
        <w:rPr>
          <w:color w:val="auto"/>
        </w:rPr>
        <w:t>9</w:t>
      </w:r>
      <w:r w:rsidR="00822C01" w:rsidRPr="00204888">
        <w:rPr>
          <w:color w:val="auto"/>
        </w:rPr>
        <w:t>-20</w:t>
      </w:r>
      <w:r w:rsidR="0080596C">
        <w:rPr>
          <w:color w:val="auto"/>
        </w:rPr>
        <w:t>20</w:t>
      </w:r>
      <w:r w:rsidR="00603CE9" w:rsidRPr="00204888">
        <w:rPr>
          <w:color w:val="auto"/>
        </w:rPr>
        <w:t>.</w:t>
      </w:r>
      <w:r w:rsidR="00822C01" w:rsidRPr="00204888">
        <w:rPr>
          <w:color w:val="auto"/>
        </w:rPr>
        <w:t xml:space="preserve"> </w:t>
      </w:r>
    </w:p>
    <w:tbl>
      <w:tblPr>
        <w:tblW w:w="1058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977"/>
        <w:gridCol w:w="1607"/>
      </w:tblGrid>
      <w:tr w:rsidR="00F16599" w:rsidRPr="00761FBD" w:rsidTr="00C1211C">
        <w:trPr>
          <w:trHeight w:val="1269"/>
        </w:trPr>
        <w:tc>
          <w:tcPr>
            <w:tcW w:w="8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466AE" w:rsidRPr="00761FBD" w:rsidRDefault="00477994" w:rsidP="00E466AE">
            <w:pPr>
              <w:pStyle w:val="Body"/>
              <w:spacing w:after="60"/>
            </w:pPr>
            <w:r>
              <w:t>*</w:t>
            </w:r>
            <w:r w:rsidR="00996D81" w:rsidRPr="00761FBD">
              <w:t>PROGRAM FEE</w:t>
            </w:r>
          </w:p>
          <w:p w:rsidR="00F16599" w:rsidRPr="00761FBD" w:rsidRDefault="00F16599" w:rsidP="00E466AE">
            <w:pPr>
              <w:pStyle w:val="Body"/>
              <w:spacing w:after="0"/>
            </w:pPr>
            <w:r w:rsidRPr="00761FBD">
              <w:t>Students will receive 1 elective course unit of credit for this course. This amount includes accommodation and select program costs. (Additional costs are listed below.)</w:t>
            </w:r>
          </w:p>
          <w:p w:rsidR="00E466AE" w:rsidRPr="00761FBD" w:rsidRDefault="00477994" w:rsidP="00E466AE">
            <w:pPr>
              <w:pStyle w:val="Body"/>
              <w:spacing w:before="60" w:after="0"/>
            </w:pPr>
            <w:r>
              <w:t>*Students taking this as an overload credit will not be charged this fee.</w:t>
            </w:r>
          </w:p>
        </w:tc>
        <w:tc>
          <w:tcPr>
            <w:tcW w:w="1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6F7E" w:rsidRPr="00761FBD" w:rsidRDefault="005F6F7E" w:rsidP="005F6F7E">
            <w:pPr>
              <w:pStyle w:val="Body"/>
              <w:jc w:val="both"/>
            </w:pPr>
            <w:r w:rsidRPr="00761FBD">
              <w:t>$</w:t>
            </w:r>
            <w:r w:rsidR="00C85DB5" w:rsidRPr="00761FBD">
              <w:t>4,</w:t>
            </w:r>
            <w:r w:rsidR="00896A01">
              <w:t>00</w:t>
            </w:r>
            <w:r w:rsidR="007A5797">
              <w:t>0</w:t>
            </w:r>
          </w:p>
          <w:p w:rsidR="00F16599" w:rsidRPr="00761FBD" w:rsidRDefault="00F16599" w:rsidP="002C4F1C">
            <w:pPr>
              <w:pStyle w:val="Body"/>
              <w:spacing w:after="0" w:line="240" w:lineRule="auto"/>
              <w:jc w:val="both"/>
            </w:pPr>
          </w:p>
          <w:p w:rsidR="00F16599" w:rsidRPr="00761FBD" w:rsidRDefault="00F16599" w:rsidP="002C4F1C">
            <w:pPr>
              <w:pStyle w:val="Body"/>
              <w:spacing w:after="0" w:line="240" w:lineRule="auto"/>
            </w:pPr>
            <w:r w:rsidRPr="00761FBD">
              <w:t xml:space="preserve"> </w:t>
            </w:r>
          </w:p>
        </w:tc>
      </w:tr>
    </w:tbl>
    <w:p w:rsidR="00F16599" w:rsidRPr="00761FBD" w:rsidRDefault="00EB3CC0" w:rsidP="00F16599">
      <w:pPr>
        <w:pStyle w:val="Body"/>
        <w:spacing w:after="120" w:line="240" w:lineRule="auto"/>
        <w:rPr>
          <w:color w:val="FF0000"/>
          <w:u w:color="FF0000"/>
        </w:rPr>
      </w:pPr>
      <w:r w:rsidRPr="00761FBD">
        <w:rPr>
          <w:b/>
          <w:bCs/>
          <w:i/>
          <w:iCs/>
        </w:rPr>
        <w:t>This course is rostered as a Spring elective. The d</w:t>
      </w:r>
      <w:r w:rsidR="000E5CB8" w:rsidRPr="00761FBD">
        <w:rPr>
          <w:b/>
          <w:bCs/>
          <w:i/>
          <w:iCs/>
        </w:rPr>
        <w:t>rop deadline is January 28</w:t>
      </w:r>
      <w:r w:rsidR="00C85DB5" w:rsidRPr="00761FBD">
        <w:rPr>
          <w:b/>
          <w:bCs/>
          <w:i/>
          <w:iCs/>
        </w:rPr>
        <w:t>, 20</w:t>
      </w:r>
      <w:r w:rsidR="0080596C">
        <w:rPr>
          <w:b/>
          <w:bCs/>
          <w:i/>
          <w:iCs/>
        </w:rPr>
        <w:t>20</w:t>
      </w:r>
      <w:r w:rsidRPr="00761FBD">
        <w:rPr>
          <w:b/>
          <w:bCs/>
          <w:i/>
          <w:iCs/>
        </w:rPr>
        <w:t xml:space="preserve">. </w:t>
      </w:r>
    </w:p>
    <w:p w:rsidR="00F16599" w:rsidRPr="00761FBD" w:rsidRDefault="00F16599" w:rsidP="00F16599">
      <w:pPr>
        <w:pStyle w:val="Body"/>
        <w:spacing w:after="0" w:line="240" w:lineRule="auto"/>
        <w:rPr>
          <w:b/>
          <w:bCs/>
          <w:i/>
          <w:iCs/>
        </w:rPr>
      </w:pPr>
      <w:r w:rsidRPr="00761FBD">
        <w:rPr>
          <w:b/>
          <w:bCs/>
          <w:i/>
          <w:iCs/>
        </w:rPr>
        <w:t xml:space="preserve">Additional Expenses </w:t>
      </w:r>
    </w:p>
    <w:p w:rsidR="00F16599" w:rsidRPr="00761FBD" w:rsidRDefault="00F16599" w:rsidP="00F16599">
      <w:pPr>
        <w:pStyle w:val="Body"/>
        <w:spacing w:after="0" w:line="240" w:lineRule="auto"/>
      </w:pPr>
      <w:r w:rsidRPr="00761FBD">
        <w:t xml:space="preserve">The following are additional expenses to consider and are not included in the tuition/program fee.  Please note that all costs are approximations.  The actual cost will vary depending on the student’s spending habits, extent of personal travel and fluctuations in the exchange rate.  </w:t>
      </w:r>
    </w:p>
    <w:tbl>
      <w:tblPr>
        <w:tblW w:w="1055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553"/>
      </w:tblGrid>
      <w:tr w:rsidR="00F16599" w:rsidRPr="00761FBD" w:rsidTr="002C4F1C">
        <w:trPr>
          <w:trHeight w:val="999"/>
        </w:trPr>
        <w:tc>
          <w:tcPr>
            <w:tcW w:w="10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599" w:rsidRPr="00761FBD" w:rsidRDefault="00F16599" w:rsidP="002C4F1C">
            <w:pPr>
              <w:pStyle w:val="Body"/>
              <w:spacing w:after="0"/>
            </w:pPr>
            <w:r w:rsidRPr="00761FBD">
              <w:t>PASSPORT &amp; VISA</w:t>
            </w:r>
          </w:p>
          <w:p w:rsidR="00F16599" w:rsidRPr="00761FBD" w:rsidRDefault="00F16599" w:rsidP="002C4F1C">
            <w:pPr>
              <w:pStyle w:val="Body"/>
              <w:spacing w:after="0"/>
              <w:ind w:left="720"/>
            </w:pPr>
            <w:r w:rsidRPr="00761FBD">
              <w:t>A valid passport is required.  A visa is not needed for U.S. citizens.  Citizens from other countries should confirm if they need a visa.  Please see Brianna Reed</w:t>
            </w:r>
            <w:r w:rsidRPr="00761FBD">
              <w:rPr>
                <w:color w:val="FF0000"/>
                <w:u w:color="FF0000"/>
              </w:rPr>
              <w:t xml:space="preserve"> </w:t>
            </w:r>
            <w:r w:rsidRPr="00761FBD">
              <w:t>if you need a letter from the department to obtain your visa.</w:t>
            </w:r>
          </w:p>
        </w:tc>
      </w:tr>
      <w:tr w:rsidR="00F16599" w:rsidRPr="00761FBD" w:rsidTr="002C4F1C">
        <w:trPr>
          <w:trHeight w:val="1453"/>
        </w:trPr>
        <w:tc>
          <w:tcPr>
            <w:tcW w:w="10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599" w:rsidRPr="00761FBD" w:rsidRDefault="00F16599" w:rsidP="002C4F1C">
            <w:pPr>
              <w:pStyle w:val="Body"/>
              <w:spacing w:after="0" w:line="240" w:lineRule="auto"/>
            </w:pPr>
            <w:r w:rsidRPr="00761FBD">
              <w:t>HEALTH INSURANCE</w:t>
            </w:r>
          </w:p>
          <w:p w:rsidR="00F16599" w:rsidRPr="00761FBD" w:rsidRDefault="00F16599" w:rsidP="00C1211C">
            <w:pPr>
              <w:pStyle w:val="Body"/>
              <w:spacing w:after="0" w:line="240" w:lineRule="auto"/>
              <w:ind w:left="720"/>
            </w:pPr>
            <w:r w:rsidRPr="00761FBD">
              <w:t>Make sure you understand how your current health insurance works overseas and if necessary, purchase additional coverage.  All participants are covered by Penn’s group policy with International SOS for emergency and medical assistance.  This primarily provides coverage for emergency evacuation and repatriation as well as in-country medical a</w:t>
            </w:r>
            <w:r w:rsidR="00C85DB5" w:rsidRPr="00761FBD">
              <w:t xml:space="preserve">nd legal referrals.  Please </w:t>
            </w:r>
            <w:r w:rsidR="00CB12D4" w:rsidRPr="00761FBD">
              <w:t>see Dana Fedeli</w:t>
            </w:r>
            <w:r w:rsidR="00C1211C" w:rsidRPr="00761FBD">
              <w:t xml:space="preserve"> </w:t>
            </w:r>
            <w:r w:rsidRPr="00761FBD">
              <w:t>for your SOS cards before departure.</w:t>
            </w:r>
          </w:p>
        </w:tc>
      </w:tr>
      <w:tr w:rsidR="00F16599" w:rsidRPr="00761FBD" w:rsidTr="002C4F1C">
        <w:trPr>
          <w:trHeight w:val="738"/>
        </w:trPr>
        <w:tc>
          <w:tcPr>
            <w:tcW w:w="10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599" w:rsidRPr="00761FBD" w:rsidRDefault="00F16599" w:rsidP="002C4F1C">
            <w:pPr>
              <w:pStyle w:val="Body"/>
              <w:spacing w:after="0" w:line="240" w:lineRule="auto"/>
              <w:rPr>
                <w:color w:val="FF0000"/>
                <w:u w:color="FF0000"/>
              </w:rPr>
            </w:pPr>
            <w:r w:rsidRPr="00761FBD">
              <w:t xml:space="preserve">ROUND-TRIP AIRFARE </w:t>
            </w:r>
          </w:p>
          <w:p w:rsidR="00F16599" w:rsidRPr="00761FBD" w:rsidRDefault="00F16599" w:rsidP="00603CE9">
            <w:pPr>
              <w:pStyle w:val="Body"/>
              <w:spacing w:after="0" w:line="240" w:lineRule="auto"/>
              <w:ind w:left="720"/>
            </w:pPr>
            <w:r w:rsidRPr="00761FBD">
              <w:t>Estimate $</w:t>
            </w:r>
            <w:r w:rsidR="00BF5B9D" w:rsidRPr="00761FBD">
              <w:rPr>
                <w:u w:color="FF0000"/>
              </w:rPr>
              <w:t>925</w:t>
            </w:r>
            <w:r w:rsidRPr="00761FBD">
              <w:rPr>
                <w:u w:color="FF0000"/>
              </w:rPr>
              <w:t xml:space="preserve"> to </w:t>
            </w:r>
            <w:r w:rsidR="00BF5B9D" w:rsidRPr="00761FBD">
              <w:rPr>
                <w:u w:color="FF0000"/>
              </w:rPr>
              <w:t>$1,1</w:t>
            </w:r>
            <w:r w:rsidRPr="00761FBD">
              <w:rPr>
                <w:u w:color="FF0000"/>
              </w:rPr>
              <w:t>00</w:t>
            </w:r>
            <w:r w:rsidRPr="00761FBD">
              <w:rPr>
                <w:color w:val="FF0000"/>
                <w:u w:color="FF0000"/>
              </w:rPr>
              <w:t xml:space="preserve"> </w:t>
            </w:r>
            <w:r w:rsidRPr="00761FBD">
              <w:t>traveling from the East Coast U.S.  Estimated arrival/departure cost = $35.  We recommend purchasing travel insurance for any unexpected trip cancellation or interruption.</w:t>
            </w:r>
          </w:p>
        </w:tc>
      </w:tr>
      <w:tr w:rsidR="00F16599" w:rsidRPr="00761FBD" w:rsidTr="002C4F1C">
        <w:trPr>
          <w:trHeight w:val="639"/>
        </w:trPr>
        <w:tc>
          <w:tcPr>
            <w:tcW w:w="10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599" w:rsidRPr="00761FBD" w:rsidRDefault="00F16599" w:rsidP="002C4F1C">
            <w:pPr>
              <w:pStyle w:val="Body"/>
              <w:spacing w:after="0" w:line="240" w:lineRule="auto"/>
            </w:pPr>
            <w:r w:rsidRPr="00761FBD">
              <w:t>LOCAL TRANSPORTATION</w:t>
            </w:r>
          </w:p>
          <w:p w:rsidR="00F16599" w:rsidRPr="00761FBD" w:rsidRDefault="00F16599" w:rsidP="00603CE9">
            <w:pPr>
              <w:pStyle w:val="Body"/>
              <w:spacing w:after="0" w:line="240" w:lineRule="auto"/>
              <w:ind w:left="720"/>
            </w:pPr>
            <w:r w:rsidRPr="00761FBD">
              <w:t xml:space="preserve">A local transportation pass costs roughly </w:t>
            </w:r>
            <w:r w:rsidRPr="00761FBD">
              <w:rPr>
                <w:u w:color="FF0000"/>
              </w:rPr>
              <w:t>$</w:t>
            </w:r>
            <w:r w:rsidR="00603CE9" w:rsidRPr="00761FBD">
              <w:rPr>
                <w:u w:color="FF0000"/>
              </w:rPr>
              <w:t>100/month</w:t>
            </w:r>
            <w:r w:rsidRPr="00761FBD">
              <w:rPr>
                <w:u w:color="FF0000"/>
              </w:rPr>
              <w:t xml:space="preserve">. </w:t>
            </w:r>
            <w:r w:rsidRPr="00761FBD">
              <w:t xml:space="preserve"> </w:t>
            </w:r>
          </w:p>
        </w:tc>
      </w:tr>
      <w:tr w:rsidR="00F16599" w:rsidRPr="00761FBD" w:rsidTr="002C4F1C">
        <w:trPr>
          <w:trHeight w:val="490"/>
        </w:trPr>
        <w:tc>
          <w:tcPr>
            <w:tcW w:w="10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599" w:rsidRPr="00761FBD" w:rsidRDefault="00F16599" w:rsidP="002C4F1C">
            <w:pPr>
              <w:pStyle w:val="Body"/>
              <w:spacing w:after="0" w:line="240" w:lineRule="auto"/>
            </w:pPr>
            <w:r w:rsidRPr="00761FBD">
              <w:t>MEALS</w:t>
            </w:r>
          </w:p>
          <w:p w:rsidR="00F16599" w:rsidRPr="00761FBD" w:rsidRDefault="00F16599" w:rsidP="00603CE9">
            <w:pPr>
              <w:pStyle w:val="Body"/>
              <w:spacing w:after="0" w:line="240" w:lineRule="auto"/>
              <w:ind w:left="720"/>
            </w:pPr>
            <w:r w:rsidRPr="00761FBD">
              <w:t xml:space="preserve">Estimate </w:t>
            </w:r>
            <w:r w:rsidRPr="00761FBD">
              <w:rPr>
                <w:u w:color="FF0000"/>
              </w:rPr>
              <w:t>$20-$5</w:t>
            </w:r>
            <w:r w:rsidR="00603CE9" w:rsidRPr="00761FBD">
              <w:rPr>
                <w:u w:color="FF0000"/>
              </w:rPr>
              <w:t>0</w:t>
            </w:r>
            <w:r w:rsidRPr="00761FBD">
              <w:rPr>
                <w:u w:color="FF0000"/>
              </w:rPr>
              <w:t>/day</w:t>
            </w:r>
            <w:r w:rsidRPr="00761FBD">
              <w:rPr>
                <w:color w:val="FF0000"/>
                <w:u w:color="FF0000"/>
              </w:rPr>
              <w:t xml:space="preserve"> </w:t>
            </w:r>
            <w:r w:rsidRPr="00761FBD">
              <w:t>for lunch and dinner</w:t>
            </w:r>
            <w:r w:rsidRPr="00761FBD">
              <w:rPr>
                <w:u w:color="FF0000"/>
              </w:rPr>
              <w:t>.</w:t>
            </w:r>
          </w:p>
        </w:tc>
      </w:tr>
      <w:tr w:rsidR="00F16599" w:rsidTr="002C4F1C">
        <w:trPr>
          <w:trHeight w:val="490"/>
        </w:trPr>
        <w:tc>
          <w:tcPr>
            <w:tcW w:w="10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599" w:rsidRPr="00761FBD" w:rsidRDefault="00F16599" w:rsidP="002C4F1C">
            <w:pPr>
              <w:pStyle w:val="Body"/>
              <w:spacing w:after="0" w:line="240" w:lineRule="auto"/>
            </w:pPr>
            <w:r w:rsidRPr="00761FBD">
              <w:t>COURSE MATERIALS</w:t>
            </w:r>
            <w:r w:rsidR="000815BF" w:rsidRPr="00761FBD">
              <w:t xml:space="preserve"> &amp; SITE FEES</w:t>
            </w:r>
          </w:p>
          <w:p w:rsidR="00F16599" w:rsidRDefault="00F16599" w:rsidP="002C4F1C">
            <w:pPr>
              <w:pStyle w:val="Body"/>
              <w:spacing w:after="0" w:line="240" w:lineRule="auto"/>
              <w:ind w:left="720"/>
            </w:pPr>
            <w:r w:rsidRPr="00761FBD">
              <w:t>Camera/IPad equipment (OPTIONAL</w:t>
            </w:r>
            <w:r w:rsidRPr="00761FBD">
              <w:rPr>
                <w:u w:color="FF0000"/>
              </w:rPr>
              <w:t>) $800</w:t>
            </w:r>
            <w:r w:rsidR="00E466AE" w:rsidRPr="00761FBD">
              <w:rPr>
                <w:u w:color="FF0000"/>
              </w:rPr>
              <w:t xml:space="preserve"> + $125 site visit fees</w:t>
            </w:r>
          </w:p>
        </w:tc>
      </w:tr>
      <w:tr w:rsidR="00F16599" w:rsidTr="002C4F1C">
        <w:trPr>
          <w:trHeight w:val="490"/>
        </w:trPr>
        <w:tc>
          <w:tcPr>
            <w:tcW w:w="10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6599" w:rsidRDefault="00F16599" w:rsidP="002C4F1C">
            <w:pPr>
              <w:pStyle w:val="Body"/>
              <w:spacing w:after="0" w:line="240" w:lineRule="auto"/>
            </w:pPr>
            <w:r>
              <w:t>WEEK</w:t>
            </w:r>
            <w:r w:rsidR="005950F6">
              <w:t xml:space="preserve">END OR OTHER TRIPS/ACTIVITIES </w:t>
            </w:r>
            <w:r>
              <w:t xml:space="preserve"> (</w:t>
            </w:r>
            <w:r w:rsidR="00603CE9">
              <w:rPr>
                <w:u w:color="FF0000"/>
              </w:rPr>
              <w:t>MARSEILLE, FRANCE</w:t>
            </w:r>
            <w:r w:rsidR="00477994">
              <w:rPr>
                <w:u w:color="FF0000"/>
              </w:rPr>
              <w:t xml:space="preserve"> or Other</w:t>
            </w:r>
            <w:r>
              <w:t>)</w:t>
            </w:r>
          </w:p>
          <w:p w:rsidR="00F16599" w:rsidRDefault="00603CE9" w:rsidP="00603CE9">
            <w:pPr>
              <w:pStyle w:val="Body"/>
              <w:spacing w:after="0" w:line="240" w:lineRule="auto"/>
              <w:ind w:left="720"/>
            </w:pPr>
            <w:r>
              <w:t>Train, hotel, local transportation</w:t>
            </w:r>
            <w:r w:rsidR="00F16599">
              <w:t xml:space="preserve"> = </w:t>
            </w:r>
            <w:r>
              <w:rPr>
                <w:u w:color="FF0000"/>
              </w:rPr>
              <w:t>approx. $500</w:t>
            </w:r>
          </w:p>
        </w:tc>
      </w:tr>
    </w:tbl>
    <w:p w:rsidR="00996D81" w:rsidRDefault="00996D81" w:rsidP="00603CE9">
      <w:pPr>
        <w:pStyle w:val="Body"/>
        <w:spacing w:after="0" w:line="240" w:lineRule="auto"/>
        <w:rPr>
          <w:i/>
          <w:iCs/>
          <w:sz w:val="20"/>
          <w:szCs w:val="20"/>
        </w:rPr>
      </w:pPr>
    </w:p>
    <w:p w:rsidR="00F16599" w:rsidRDefault="00603CE9" w:rsidP="00996D81">
      <w:pPr>
        <w:pStyle w:val="Body"/>
        <w:spacing w:after="0" w:line="240" w:lineRule="auto"/>
        <w:rPr>
          <w:i/>
          <w:iCs/>
          <w:sz w:val="20"/>
          <w:szCs w:val="20"/>
        </w:rPr>
      </w:pPr>
      <w:r>
        <w:rPr>
          <w:i/>
          <w:iCs/>
          <w:sz w:val="20"/>
          <w:szCs w:val="20"/>
        </w:rPr>
        <w:t>* Program meeting dates; housing is pr</w:t>
      </w:r>
      <w:r w:rsidR="00C0255A">
        <w:rPr>
          <w:i/>
          <w:iCs/>
          <w:sz w:val="20"/>
          <w:szCs w:val="20"/>
        </w:rPr>
        <w:t xml:space="preserve">ovided </w:t>
      </w:r>
      <w:r w:rsidR="00477994">
        <w:rPr>
          <w:i/>
          <w:iCs/>
          <w:sz w:val="20"/>
          <w:szCs w:val="20"/>
        </w:rPr>
        <w:t>one day</w:t>
      </w:r>
      <w:r w:rsidR="00C0255A">
        <w:rPr>
          <w:i/>
          <w:iCs/>
          <w:sz w:val="20"/>
          <w:szCs w:val="20"/>
        </w:rPr>
        <w:t xml:space="preserve"> before program start date</w:t>
      </w:r>
      <w:r>
        <w:rPr>
          <w:i/>
          <w:iCs/>
          <w:sz w:val="20"/>
          <w:szCs w:val="20"/>
        </w:rPr>
        <w:br/>
      </w:r>
    </w:p>
    <w:p w:rsidR="00EA46F6" w:rsidRPr="006415ED" w:rsidRDefault="00EA46F6">
      <w:pPr>
        <w:rPr>
          <w:rFonts w:ascii="Calibri" w:hAnsi="Calibri"/>
          <w:sz w:val="24"/>
        </w:rPr>
      </w:pPr>
    </w:p>
    <w:sectPr w:rsidR="00EA46F6" w:rsidRPr="006415ED" w:rsidSect="00A50CB5">
      <w:headerReference w:type="first" r:id="rId7"/>
      <w:pgSz w:w="12240" w:h="15840"/>
      <w:pgMar w:top="1152" w:right="864" w:bottom="288"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70B" w:rsidRDefault="0005670B" w:rsidP="00D91992">
      <w:pPr>
        <w:spacing w:after="0" w:line="240" w:lineRule="auto"/>
      </w:pPr>
      <w:r>
        <w:separator/>
      </w:r>
    </w:p>
  </w:endnote>
  <w:endnote w:type="continuationSeparator" w:id="0">
    <w:p w:rsidR="0005670B" w:rsidRDefault="0005670B" w:rsidP="00D91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70B" w:rsidRDefault="0005670B" w:rsidP="00D91992">
      <w:pPr>
        <w:spacing w:after="0" w:line="240" w:lineRule="auto"/>
      </w:pPr>
      <w:r>
        <w:separator/>
      </w:r>
    </w:p>
  </w:footnote>
  <w:footnote w:type="continuationSeparator" w:id="0">
    <w:p w:rsidR="0005670B" w:rsidRDefault="0005670B" w:rsidP="00D91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11C" w:rsidRDefault="00C1211C">
    <w:pPr>
      <w:pStyle w:val="Header"/>
    </w:pPr>
    <w:r>
      <w:rPr>
        <w:rFonts w:ascii="Calibri" w:hAnsi="Calibri" w:cs="Calibri"/>
        <w:noProof/>
        <w:color w:val="0F243E"/>
      </w:rPr>
      <w:drawing>
        <wp:anchor distT="0" distB="0" distL="114300" distR="114300" simplePos="0" relativeHeight="251660288" behindDoc="1" locked="0" layoutInCell="1" allowOverlap="1" wp14:anchorId="4FA868E5" wp14:editId="0ACD0757">
          <wp:simplePos x="0" y="0"/>
          <wp:positionH relativeFrom="column">
            <wp:posOffset>-228600</wp:posOffset>
          </wp:positionH>
          <wp:positionV relativeFrom="paragraph">
            <wp:posOffset>0</wp:posOffset>
          </wp:positionV>
          <wp:extent cx="1725295" cy="327660"/>
          <wp:effectExtent l="0" t="0" r="8255" b="0"/>
          <wp:wrapNone/>
          <wp:docPr id="2" name="Picture 2" descr="cid:image001.png@01CDBB28.87EAF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DBB28.87EAF2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25295" cy="3276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D5045"/>
    <w:multiLevelType w:val="hybridMultilevel"/>
    <w:tmpl w:val="39A860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411947"/>
    <w:multiLevelType w:val="hybridMultilevel"/>
    <w:tmpl w:val="BAB8C4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BA23D9"/>
    <w:multiLevelType w:val="hybridMultilevel"/>
    <w:tmpl w:val="F57C3A1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2830AD"/>
    <w:multiLevelType w:val="hybridMultilevel"/>
    <w:tmpl w:val="5642931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B73147"/>
    <w:multiLevelType w:val="hybridMultilevel"/>
    <w:tmpl w:val="78AAB7E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5" w15:restartNumberingAfterBreak="0">
    <w:nsid w:val="317A6546"/>
    <w:multiLevelType w:val="hybridMultilevel"/>
    <w:tmpl w:val="9014D120"/>
    <w:lvl w:ilvl="0" w:tplc="7B0C215E">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A1ED4"/>
    <w:multiLevelType w:val="hybridMultilevel"/>
    <w:tmpl w:val="D506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3A195B"/>
    <w:multiLevelType w:val="hybridMultilevel"/>
    <w:tmpl w:val="01162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7E1B55"/>
    <w:multiLevelType w:val="hybridMultilevel"/>
    <w:tmpl w:val="78DE7188"/>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C36446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505F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8D6D4F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FEAAB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F0D3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E267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20E72C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8A36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7DC0F36"/>
    <w:multiLevelType w:val="hybridMultilevel"/>
    <w:tmpl w:val="67E672B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D4755D7"/>
    <w:multiLevelType w:val="hybridMultilevel"/>
    <w:tmpl w:val="54024632"/>
    <w:lvl w:ilvl="0" w:tplc="77FC9CD6">
      <w:start w:val="1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F56623"/>
    <w:multiLevelType w:val="hybridMultilevel"/>
    <w:tmpl w:val="19F8ACA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6AD0157"/>
    <w:multiLevelType w:val="hybridMultilevel"/>
    <w:tmpl w:val="171875E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3C0198"/>
    <w:multiLevelType w:val="hybridMultilevel"/>
    <w:tmpl w:val="CC1831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BE771AA"/>
    <w:multiLevelType w:val="hybridMultilevel"/>
    <w:tmpl w:val="C1C8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E6234"/>
    <w:multiLevelType w:val="hybridMultilevel"/>
    <w:tmpl w:val="81041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5221D25"/>
    <w:multiLevelType w:val="hybridMultilevel"/>
    <w:tmpl w:val="9952610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89A283C"/>
    <w:multiLevelType w:val="hybridMultilevel"/>
    <w:tmpl w:val="5B18209A"/>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8B6577C"/>
    <w:multiLevelType w:val="hybridMultilevel"/>
    <w:tmpl w:val="D9D08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9023DC"/>
    <w:multiLevelType w:val="hybridMultilevel"/>
    <w:tmpl w:val="CE900AA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C51736"/>
    <w:multiLevelType w:val="multilevel"/>
    <w:tmpl w:val="39A62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CF3416"/>
    <w:multiLevelType w:val="hybridMultilevel"/>
    <w:tmpl w:val="34086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103E5D"/>
    <w:multiLevelType w:val="hybridMultilevel"/>
    <w:tmpl w:val="4A005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0"/>
  </w:num>
  <w:num w:numId="4">
    <w:abstractNumId w:val="1"/>
  </w:num>
  <w:num w:numId="5">
    <w:abstractNumId w:val="21"/>
  </w:num>
  <w:num w:numId="6">
    <w:abstractNumId w:val="12"/>
  </w:num>
  <w:num w:numId="7">
    <w:abstractNumId w:val="19"/>
  </w:num>
  <w:num w:numId="8">
    <w:abstractNumId w:val="15"/>
  </w:num>
  <w:num w:numId="9">
    <w:abstractNumId w:val="6"/>
  </w:num>
  <w:num w:numId="10">
    <w:abstractNumId w:val="3"/>
  </w:num>
  <w:num w:numId="11">
    <w:abstractNumId w:val="13"/>
  </w:num>
  <w:num w:numId="12">
    <w:abstractNumId w:val="14"/>
  </w:num>
  <w:num w:numId="13">
    <w:abstractNumId w:val="11"/>
  </w:num>
  <w:num w:numId="14">
    <w:abstractNumId w:val="2"/>
  </w:num>
  <w:num w:numId="15">
    <w:abstractNumId w:val="9"/>
  </w:num>
  <w:num w:numId="16">
    <w:abstractNumId w:val="20"/>
  </w:num>
  <w:num w:numId="17">
    <w:abstractNumId w:val="4"/>
  </w:num>
  <w:num w:numId="18">
    <w:abstractNumId w:val="7"/>
  </w:num>
  <w:num w:numId="19">
    <w:abstractNumId w:val="17"/>
  </w:num>
  <w:num w:numId="20">
    <w:abstractNumId w:val="18"/>
  </w:num>
  <w:num w:numId="21">
    <w:abstractNumId w:val="8"/>
  </w:num>
  <w:num w:numId="22">
    <w:abstractNumId w:val="1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595"/>
    <w:rsid w:val="000029FD"/>
    <w:rsid w:val="0000473A"/>
    <w:rsid w:val="000113CE"/>
    <w:rsid w:val="000169CD"/>
    <w:rsid w:val="000373A7"/>
    <w:rsid w:val="00041F42"/>
    <w:rsid w:val="00042419"/>
    <w:rsid w:val="0005670B"/>
    <w:rsid w:val="000604E2"/>
    <w:rsid w:val="00072595"/>
    <w:rsid w:val="00073946"/>
    <w:rsid w:val="000815BF"/>
    <w:rsid w:val="000840CF"/>
    <w:rsid w:val="00084FBC"/>
    <w:rsid w:val="00087037"/>
    <w:rsid w:val="0009032D"/>
    <w:rsid w:val="00091F77"/>
    <w:rsid w:val="0009613B"/>
    <w:rsid w:val="000968F2"/>
    <w:rsid w:val="000A29C9"/>
    <w:rsid w:val="000A3A05"/>
    <w:rsid w:val="000B2493"/>
    <w:rsid w:val="000B3793"/>
    <w:rsid w:val="000B3980"/>
    <w:rsid w:val="000B7DEE"/>
    <w:rsid w:val="000C251E"/>
    <w:rsid w:val="000C4244"/>
    <w:rsid w:val="000D1B2F"/>
    <w:rsid w:val="000D39F6"/>
    <w:rsid w:val="000D6449"/>
    <w:rsid w:val="000D7449"/>
    <w:rsid w:val="000D76D5"/>
    <w:rsid w:val="000E4634"/>
    <w:rsid w:val="000E4AD9"/>
    <w:rsid w:val="000E54D1"/>
    <w:rsid w:val="000E5CB8"/>
    <w:rsid w:val="000F072D"/>
    <w:rsid w:val="000F2E78"/>
    <w:rsid w:val="00100BC1"/>
    <w:rsid w:val="00100DD8"/>
    <w:rsid w:val="0010527C"/>
    <w:rsid w:val="001128FF"/>
    <w:rsid w:val="00114C67"/>
    <w:rsid w:val="00116A86"/>
    <w:rsid w:val="00121795"/>
    <w:rsid w:val="00141602"/>
    <w:rsid w:val="00143710"/>
    <w:rsid w:val="00145803"/>
    <w:rsid w:val="00146A48"/>
    <w:rsid w:val="0016407E"/>
    <w:rsid w:val="00173BA8"/>
    <w:rsid w:val="00174B15"/>
    <w:rsid w:val="001762AC"/>
    <w:rsid w:val="00185423"/>
    <w:rsid w:val="00191E67"/>
    <w:rsid w:val="0019235F"/>
    <w:rsid w:val="00195368"/>
    <w:rsid w:val="001A3534"/>
    <w:rsid w:val="001A4FFD"/>
    <w:rsid w:val="001C17BC"/>
    <w:rsid w:val="001C48B3"/>
    <w:rsid w:val="001C64CA"/>
    <w:rsid w:val="001C7A67"/>
    <w:rsid w:val="001E1957"/>
    <w:rsid w:val="001F1BA4"/>
    <w:rsid w:val="001F368A"/>
    <w:rsid w:val="001F6026"/>
    <w:rsid w:val="001F6F25"/>
    <w:rsid w:val="00204888"/>
    <w:rsid w:val="00205A2A"/>
    <w:rsid w:val="0021352C"/>
    <w:rsid w:val="0021656D"/>
    <w:rsid w:val="002276DF"/>
    <w:rsid w:val="00230D3B"/>
    <w:rsid w:val="00232080"/>
    <w:rsid w:val="002350A0"/>
    <w:rsid w:val="0023773F"/>
    <w:rsid w:val="002377F4"/>
    <w:rsid w:val="0024523D"/>
    <w:rsid w:val="00245D87"/>
    <w:rsid w:val="002478CC"/>
    <w:rsid w:val="00251AE1"/>
    <w:rsid w:val="0025297D"/>
    <w:rsid w:val="00262C6E"/>
    <w:rsid w:val="00262C85"/>
    <w:rsid w:val="00264A13"/>
    <w:rsid w:val="00266E9C"/>
    <w:rsid w:val="0026732A"/>
    <w:rsid w:val="00272E99"/>
    <w:rsid w:val="00283C6E"/>
    <w:rsid w:val="00285921"/>
    <w:rsid w:val="0029576F"/>
    <w:rsid w:val="002A2F4B"/>
    <w:rsid w:val="002A3A0B"/>
    <w:rsid w:val="002A65E6"/>
    <w:rsid w:val="002C0A57"/>
    <w:rsid w:val="002C4F1C"/>
    <w:rsid w:val="002D0816"/>
    <w:rsid w:val="002D4107"/>
    <w:rsid w:val="002D57F0"/>
    <w:rsid w:val="002D65FD"/>
    <w:rsid w:val="002D6C07"/>
    <w:rsid w:val="002F1FEC"/>
    <w:rsid w:val="002F3985"/>
    <w:rsid w:val="002F588C"/>
    <w:rsid w:val="00302DA5"/>
    <w:rsid w:val="0031377A"/>
    <w:rsid w:val="003214C9"/>
    <w:rsid w:val="003229DF"/>
    <w:rsid w:val="00322F1F"/>
    <w:rsid w:val="00325D44"/>
    <w:rsid w:val="0033139F"/>
    <w:rsid w:val="00331DFA"/>
    <w:rsid w:val="00343764"/>
    <w:rsid w:val="003541DA"/>
    <w:rsid w:val="00355019"/>
    <w:rsid w:val="00357CF8"/>
    <w:rsid w:val="003652C2"/>
    <w:rsid w:val="00376B1A"/>
    <w:rsid w:val="003816D8"/>
    <w:rsid w:val="00385EE3"/>
    <w:rsid w:val="00391AD3"/>
    <w:rsid w:val="003921A2"/>
    <w:rsid w:val="00392E52"/>
    <w:rsid w:val="00393296"/>
    <w:rsid w:val="003950E4"/>
    <w:rsid w:val="00395C49"/>
    <w:rsid w:val="003A59BE"/>
    <w:rsid w:val="003B5460"/>
    <w:rsid w:val="003C0442"/>
    <w:rsid w:val="003C1E8B"/>
    <w:rsid w:val="003C7B98"/>
    <w:rsid w:val="003D3D35"/>
    <w:rsid w:val="003E0F7E"/>
    <w:rsid w:val="003E1DC0"/>
    <w:rsid w:val="003F12CA"/>
    <w:rsid w:val="00401666"/>
    <w:rsid w:val="00410FEE"/>
    <w:rsid w:val="004115F3"/>
    <w:rsid w:val="00416081"/>
    <w:rsid w:val="00416D6B"/>
    <w:rsid w:val="00416FBB"/>
    <w:rsid w:val="00421EB4"/>
    <w:rsid w:val="004237FD"/>
    <w:rsid w:val="0043084B"/>
    <w:rsid w:val="00436295"/>
    <w:rsid w:val="004378B4"/>
    <w:rsid w:val="00440AD5"/>
    <w:rsid w:val="00441F44"/>
    <w:rsid w:val="004439A0"/>
    <w:rsid w:val="004470EB"/>
    <w:rsid w:val="00451474"/>
    <w:rsid w:val="004529E0"/>
    <w:rsid w:val="00465FDE"/>
    <w:rsid w:val="00472FAD"/>
    <w:rsid w:val="00473C36"/>
    <w:rsid w:val="00476C7A"/>
    <w:rsid w:val="00477098"/>
    <w:rsid w:val="00477994"/>
    <w:rsid w:val="00486F56"/>
    <w:rsid w:val="004A1B22"/>
    <w:rsid w:val="004A273D"/>
    <w:rsid w:val="004C082A"/>
    <w:rsid w:val="004C15D4"/>
    <w:rsid w:val="004D4D08"/>
    <w:rsid w:val="004E1FC8"/>
    <w:rsid w:val="004E3FCC"/>
    <w:rsid w:val="004E68F9"/>
    <w:rsid w:val="004E73FC"/>
    <w:rsid w:val="00503C06"/>
    <w:rsid w:val="00503EEF"/>
    <w:rsid w:val="0051394F"/>
    <w:rsid w:val="00515D58"/>
    <w:rsid w:val="005161CB"/>
    <w:rsid w:val="0051745A"/>
    <w:rsid w:val="00520854"/>
    <w:rsid w:val="00520AC8"/>
    <w:rsid w:val="00524C94"/>
    <w:rsid w:val="00526B4A"/>
    <w:rsid w:val="00532AD8"/>
    <w:rsid w:val="00533F2F"/>
    <w:rsid w:val="00544042"/>
    <w:rsid w:val="00550E1A"/>
    <w:rsid w:val="00567DB5"/>
    <w:rsid w:val="0057132B"/>
    <w:rsid w:val="005762E1"/>
    <w:rsid w:val="005852F8"/>
    <w:rsid w:val="005950F6"/>
    <w:rsid w:val="00595842"/>
    <w:rsid w:val="005A0AC5"/>
    <w:rsid w:val="005A4510"/>
    <w:rsid w:val="005A464D"/>
    <w:rsid w:val="005B0FD8"/>
    <w:rsid w:val="005B116B"/>
    <w:rsid w:val="005C0510"/>
    <w:rsid w:val="005C59DC"/>
    <w:rsid w:val="005D042C"/>
    <w:rsid w:val="005D0CF4"/>
    <w:rsid w:val="005E06DB"/>
    <w:rsid w:val="005E7A14"/>
    <w:rsid w:val="005E7BC7"/>
    <w:rsid w:val="005F2096"/>
    <w:rsid w:val="005F58B9"/>
    <w:rsid w:val="005F6F7E"/>
    <w:rsid w:val="00600CDA"/>
    <w:rsid w:val="0060339B"/>
    <w:rsid w:val="00603CE9"/>
    <w:rsid w:val="00604153"/>
    <w:rsid w:val="0061024C"/>
    <w:rsid w:val="006250D2"/>
    <w:rsid w:val="0062666E"/>
    <w:rsid w:val="00630451"/>
    <w:rsid w:val="00631915"/>
    <w:rsid w:val="00635F3D"/>
    <w:rsid w:val="006367D4"/>
    <w:rsid w:val="006415ED"/>
    <w:rsid w:val="006416C1"/>
    <w:rsid w:val="00646547"/>
    <w:rsid w:val="00647843"/>
    <w:rsid w:val="00655C6A"/>
    <w:rsid w:val="00670097"/>
    <w:rsid w:val="006703EC"/>
    <w:rsid w:val="00677FD7"/>
    <w:rsid w:val="00681088"/>
    <w:rsid w:val="00683631"/>
    <w:rsid w:val="006878AE"/>
    <w:rsid w:val="00695EEE"/>
    <w:rsid w:val="006A5479"/>
    <w:rsid w:val="006A7DD4"/>
    <w:rsid w:val="006B1FD3"/>
    <w:rsid w:val="006B63AF"/>
    <w:rsid w:val="006C2C99"/>
    <w:rsid w:val="006C50EF"/>
    <w:rsid w:val="006D38FB"/>
    <w:rsid w:val="006E7FDE"/>
    <w:rsid w:val="006F225B"/>
    <w:rsid w:val="006F3E26"/>
    <w:rsid w:val="006F4C29"/>
    <w:rsid w:val="0070554D"/>
    <w:rsid w:val="0071028B"/>
    <w:rsid w:val="00721B08"/>
    <w:rsid w:val="00724D34"/>
    <w:rsid w:val="00725675"/>
    <w:rsid w:val="0072708A"/>
    <w:rsid w:val="00727765"/>
    <w:rsid w:val="00734353"/>
    <w:rsid w:val="00740E21"/>
    <w:rsid w:val="00745A98"/>
    <w:rsid w:val="007549C0"/>
    <w:rsid w:val="0075500B"/>
    <w:rsid w:val="00761FBD"/>
    <w:rsid w:val="00762DF5"/>
    <w:rsid w:val="007639FF"/>
    <w:rsid w:val="007641A7"/>
    <w:rsid w:val="00764BF9"/>
    <w:rsid w:val="00767F71"/>
    <w:rsid w:val="0078002E"/>
    <w:rsid w:val="007815FB"/>
    <w:rsid w:val="0079024C"/>
    <w:rsid w:val="00791BB3"/>
    <w:rsid w:val="007929EE"/>
    <w:rsid w:val="00793C8D"/>
    <w:rsid w:val="00795B17"/>
    <w:rsid w:val="007A4AB3"/>
    <w:rsid w:val="007A4D5D"/>
    <w:rsid w:val="007A4DBF"/>
    <w:rsid w:val="007A5797"/>
    <w:rsid w:val="007A7813"/>
    <w:rsid w:val="007A79F3"/>
    <w:rsid w:val="007B17D1"/>
    <w:rsid w:val="007B3212"/>
    <w:rsid w:val="007B343B"/>
    <w:rsid w:val="007B5056"/>
    <w:rsid w:val="007B6614"/>
    <w:rsid w:val="007C68B4"/>
    <w:rsid w:val="007D3306"/>
    <w:rsid w:val="007D5CCE"/>
    <w:rsid w:val="007E05B0"/>
    <w:rsid w:val="007E53F7"/>
    <w:rsid w:val="007F0023"/>
    <w:rsid w:val="008014F2"/>
    <w:rsid w:val="0080596C"/>
    <w:rsid w:val="00810142"/>
    <w:rsid w:val="00811B5D"/>
    <w:rsid w:val="008161B4"/>
    <w:rsid w:val="00822327"/>
    <w:rsid w:val="00822C01"/>
    <w:rsid w:val="008316BA"/>
    <w:rsid w:val="0084381C"/>
    <w:rsid w:val="0085394A"/>
    <w:rsid w:val="0085639A"/>
    <w:rsid w:val="00857EA1"/>
    <w:rsid w:val="00865B1A"/>
    <w:rsid w:val="00865B6A"/>
    <w:rsid w:val="008700D6"/>
    <w:rsid w:val="008713C1"/>
    <w:rsid w:val="0087167E"/>
    <w:rsid w:val="00886138"/>
    <w:rsid w:val="00892650"/>
    <w:rsid w:val="00896A01"/>
    <w:rsid w:val="00897EC8"/>
    <w:rsid w:val="008A241F"/>
    <w:rsid w:val="008A2BDA"/>
    <w:rsid w:val="008A40EE"/>
    <w:rsid w:val="008B2EC6"/>
    <w:rsid w:val="008B3027"/>
    <w:rsid w:val="008B4A46"/>
    <w:rsid w:val="008B6B42"/>
    <w:rsid w:val="008C2D7D"/>
    <w:rsid w:val="008C79F1"/>
    <w:rsid w:val="008D15E3"/>
    <w:rsid w:val="008D37B3"/>
    <w:rsid w:val="008E75AB"/>
    <w:rsid w:val="008F71D6"/>
    <w:rsid w:val="008F7DA2"/>
    <w:rsid w:val="00901181"/>
    <w:rsid w:val="00901C42"/>
    <w:rsid w:val="009048F0"/>
    <w:rsid w:val="009066F9"/>
    <w:rsid w:val="00914512"/>
    <w:rsid w:val="00915090"/>
    <w:rsid w:val="009179BF"/>
    <w:rsid w:val="00921316"/>
    <w:rsid w:val="00923501"/>
    <w:rsid w:val="009351A3"/>
    <w:rsid w:val="00937BBC"/>
    <w:rsid w:val="0094494D"/>
    <w:rsid w:val="00952F73"/>
    <w:rsid w:val="009606F0"/>
    <w:rsid w:val="00971FC6"/>
    <w:rsid w:val="00973094"/>
    <w:rsid w:val="00975233"/>
    <w:rsid w:val="00976514"/>
    <w:rsid w:val="009905C1"/>
    <w:rsid w:val="00996D81"/>
    <w:rsid w:val="009A00F0"/>
    <w:rsid w:val="009B0F05"/>
    <w:rsid w:val="009B14DA"/>
    <w:rsid w:val="009B2A93"/>
    <w:rsid w:val="009B2C64"/>
    <w:rsid w:val="009B50CC"/>
    <w:rsid w:val="009C47B4"/>
    <w:rsid w:val="009D373C"/>
    <w:rsid w:val="009D3AE6"/>
    <w:rsid w:val="009D3FF2"/>
    <w:rsid w:val="009E6181"/>
    <w:rsid w:val="009F4184"/>
    <w:rsid w:val="00A01B90"/>
    <w:rsid w:val="00A0517E"/>
    <w:rsid w:val="00A05C38"/>
    <w:rsid w:val="00A16689"/>
    <w:rsid w:val="00A26034"/>
    <w:rsid w:val="00A33A95"/>
    <w:rsid w:val="00A33D12"/>
    <w:rsid w:val="00A34024"/>
    <w:rsid w:val="00A3684E"/>
    <w:rsid w:val="00A50CB5"/>
    <w:rsid w:val="00A551B4"/>
    <w:rsid w:val="00A56E16"/>
    <w:rsid w:val="00A64D37"/>
    <w:rsid w:val="00A67905"/>
    <w:rsid w:val="00A730D7"/>
    <w:rsid w:val="00A75B57"/>
    <w:rsid w:val="00A75CFB"/>
    <w:rsid w:val="00A75E7C"/>
    <w:rsid w:val="00A76558"/>
    <w:rsid w:val="00A77AD2"/>
    <w:rsid w:val="00A85B0C"/>
    <w:rsid w:val="00A85E8F"/>
    <w:rsid w:val="00A94642"/>
    <w:rsid w:val="00A95D04"/>
    <w:rsid w:val="00AA28B7"/>
    <w:rsid w:val="00AA349D"/>
    <w:rsid w:val="00AA3F14"/>
    <w:rsid w:val="00AB42DB"/>
    <w:rsid w:val="00AB6368"/>
    <w:rsid w:val="00AB7D5A"/>
    <w:rsid w:val="00AB7E00"/>
    <w:rsid w:val="00AC1140"/>
    <w:rsid w:val="00AD0BFF"/>
    <w:rsid w:val="00AD18C7"/>
    <w:rsid w:val="00AD4FE0"/>
    <w:rsid w:val="00AD7E98"/>
    <w:rsid w:val="00AE3EB0"/>
    <w:rsid w:val="00AE5595"/>
    <w:rsid w:val="00AF4FB0"/>
    <w:rsid w:val="00AF6824"/>
    <w:rsid w:val="00AF7C5A"/>
    <w:rsid w:val="00B03EB4"/>
    <w:rsid w:val="00B050AB"/>
    <w:rsid w:val="00B06D57"/>
    <w:rsid w:val="00B1011A"/>
    <w:rsid w:val="00B155FB"/>
    <w:rsid w:val="00B2117A"/>
    <w:rsid w:val="00B3763E"/>
    <w:rsid w:val="00B473BE"/>
    <w:rsid w:val="00B4768E"/>
    <w:rsid w:val="00B51964"/>
    <w:rsid w:val="00B51C5C"/>
    <w:rsid w:val="00B64A19"/>
    <w:rsid w:val="00B77A76"/>
    <w:rsid w:val="00B86D82"/>
    <w:rsid w:val="00B87BF1"/>
    <w:rsid w:val="00B932DE"/>
    <w:rsid w:val="00B97DEE"/>
    <w:rsid w:val="00BA180D"/>
    <w:rsid w:val="00BA439D"/>
    <w:rsid w:val="00BB054A"/>
    <w:rsid w:val="00BB16EE"/>
    <w:rsid w:val="00BC717D"/>
    <w:rsid w:val="00BD01A3"/>
    <w:rsid w:val="00BD1D7A"/>
    <w:rsid w:val="00BD37CE"/>
    <w:rsid w:val="00BD5527"/>
    <w:rsid w:val="00BD6EC1"/>
    <w:rsid w:val="00BD7FF3"/>
    <w:rsid w:val="00BF0636"/>
    <w:rsid w:val="00BF5B9D"/>
    <w:rsid w:val="00BF6495"/>
    <w:rsid w:val="00C0255A"/>
    <w:rsid w:val="00C11565"/>
    <w:rsid w:val="00C1211C"/>
    <w:rsid w:val="00C1463E"/>
    <w:rsid w:val="00C2025E"/>
    <w:rsid w:val="00C22AF3"/>
    <w:rsid w:val="00C31422"/>
    <w:rsid w:val="00C375C4"/>
    <w:rsid w:val="00C37DE3"/>
    <w:rsid w:val="00C4484F"/>
    <w:rsid w:val="00C46E62"/>
    <w:rsid w:val="00C47BE0"/>
    <w:rsid w:val="00C541BC"/>
    <w:rsid w:val="00C62193"/>
    <w:rsid w:val="00C64B1A"/>
    <w:rsid w:val="00C66C39"/>
    <w:rsid w:val="00C71B43"/>
    <w:rsid w:val="00C747F1"/>
    <w:rsid w:val="00C76691"/>
    <w:rsid w:val="00C7721E"/>
    <w:rsid w:val="00C856D2"/>
    <w:rsid w:val="00C856DE"/>
    <w:rsid w:val="00C85DB5"/>
    <w:rsid w:val="00CA1A57"/>
    <w:rsid w:val="00CA58E1"/>
    <w:rsid w:val="00CB12D4"/>
    <w:rsid w:val="00CB155B"/>
    <w:rsid w:val="00CB7375"/>
    <w:rsid w:val="00CD1AFF"/>
    <w:rsid w:val="00CD4855"/>
    <w:rsid w:val="00CD4E1E"/>
    <w:rsid w:val="00CD63E1"/>
    <w:rsid w:val="00CE079C"/>
    <w:rsid w:val="00CE201E"/>
    <w:rsid w:val="00CE2EF2"/>
    <w:rsid w:val="00CE7422"/>
    <w:rsid w:val="00CE7433"/>
    <w:rsid w:val="00CE755B"/>
    <w:rsid w:val="00CF3228"/>
    <w:rsid w:val="00CF324F"/>
    <w:rsid w:val="00CF367B"/>
    <w:rsid w:val="00CF402F"/>
    <w:rsid w:val="00CF4078"/>
    <w:rsid w:val="00CF43BE"/>
    <w:rsid w:val="00CF7866"/>
    <w:rsid w:val="00D048DB"/>
    <w:rsid w:val="00D0564A"/>
    <w:rsid w:val="00D10E74"/>
    <w:rsid w:val="00D22086"/>
    <w:rsid w:val="00D24EAC"/>
    <w:rsid w:val="00D34474"/>
    <w:rsid w:val="00D3569B"/>
    <w:rsid w:val="00D35C2C"/>
    <w:rsid w:val="00D43E31"/>
    <w:rsid w:val="00D77CDD"/>
    <w:rsid w:val="00D830B9"/>
    <w:rsid w:val="00D91992"/>
    <w:rsid w:val="00D91A15"/>
    <w:rsid w:val="00DB21B6"/>
    <w:rsid w:val="00DB4F7B"/>
    <w:rsid w:val="00DC1212"/>
    <w:rsid w:val="00DC21E2"/>
    <w:rsid w:val="00DC3F11"/>
    <w:rsid w:val="00DC6337"/>
    <w:rsid w:val="00DD234C"/>
    <w:rsid w:val="00DD5C75"/>
    <w:rsid w:val="00DD6AA4"/>
    <w:rsid w:val="00DE1917"/>
    <w:rsid w:val="00DE1A17"/>
    <w:rsid w:val="00DE3352"/>
    <w:rsid w:val="00DF0AEE"/>
    <w:rsid w:val="00DF598A"/>
    <w:rsid w:val="00DF7E04"/>
    <w:rsid w:val="00E173D9"/>
    <w:rsid w:val="00E210F6"/>
    <w:rsid w:val="00E254B0"/>
    <w:rsid w:val="00E26943"/>
    <w:rsid w:val="00E3314F"/>
    <w:rsid w:val="00E34BCB"/>
    <w:rsid w:val="00E43A6F"/>
    <w:rsid w:val="00E441E5"/>
    <w:rsid w:val="00E45D1F"/>
    <w:rsid w:val="00E466AE"/>
    <w:rsid w:val="00E53BD8"/>
    <w:rsid w:val="00E6188B"/>
    <w:rsid w:val="00E62FEE"/>
    <w:rsid w:val="00E65F84"/>
    <w:rsid w:val="00E743FF"/>
    <w:rsid w:val="00E7523D"/>
    <w:rsid w:val="00E869AC"/>
    <w:rsid w:val="00E915CA"/>
    <w:rsid w:val="00E9478C"/>
    <w:rsid w:val="00E97B53"/>
    <w:rsid w:val="00EA46F6"/>
    <w:rsid w:val="00EA50B0"/>
    <w:rsid w:val="00EB32F8"/>
    <w:rsid w:val="00EB35B4"/>
    <w:rsid w:val="00EB3CC0"/>
    <w:rsid w:val="00EC0D77"/>
    <w:rsid w:val="00EC3B50"/>
    <w:rsid w:val="00EC4181"/>
    <w:rsid w:val="00ED482B"/>
    <w:rsid w:val="00EE3A1A"/>
    <w:rsid w:val="00EE4BD7"/>
    <w:rsid w:val="00EF5C5E"/>
    <w:rsid w:val="00EF6101"/>
    <w:rsid w:val="00F01315"/>
    <w:rsid w:val="00F07A0D"/>
    <w:rsid w:val="00F11F21"/>
    <w:rsid w:val="00F14C78"/>
    <w:rsid w:val="00F1582A"/>
    <w:rsid w:val="00F16599"/>
    <w:rsid w:val="00F261EF"/>
    <w:rsid w:val="00F305C2"/>
    <w:rsid w:val="00F351E4"/>
    <w:rsid w:val="00F4792E"/>
    <w:rsid w:val="00F5270F"/>
    <w:rsid w:val="00F53168"/>
    <w:rsid w:val="00F6133A"/>
    <w:rsid w:val="00F6608E"/>
    <w:rsid w:val="00F71DE1"/>
    <w:rsid w:val="00F7370E"/>
    <w:rsid w:val="00F80889"/>
    <w:rsid w:val="00F82E1C"/>
    <w:rsid w:val="00F92F6B"/>
    <w:rsid w:val="00F97A56"/>
    <w:rsid w:val="00FB373B"/>
    <w:rsid w:val="00FB53B8"/>
    <w:rsid w:val="00FB67B5"/>
    <w:rsid w:val="00FC1A84"/>
    <w:rsid w:val="00FC5A31"/>
    <w:rsid w:val="00FC60E4"/>
    <w:rsid w:val="00FC6BB9"/>
    <w:rsid w:val="00FC6E50"/>
    <w:rsid w:val="00FD20FD"/>
    <w:rsid w:val="00FD563B"/>
    <w:rsid w:val="00FD614B"/>
    <w:rsid w:val="00FD6772"/>
    <w:rsid w:val="00FD757F"/>
    <w:rsid w:val="00FE313E"/>
    <w:rsid w:val="00FE4C73"/>
    <w:rsid w:val="00FE7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E5E86"/>
  <w15:docId w15:val="{40BFA432-9C45-7E49-A67B-27F71DF3F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992"/>
  </w:style>
  <w:style w:type="paragraph" w:styleId="Footer">
    <w:name w:val="footer"/>
    <w:basedOn w:val="Normal"/>
    <w:link w:val="FooterChar"/>
    <w:uiPriority w:val="99"/>
    <w:unhideWhenUsed/>
    <w:rsid w:val="00D91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992"/>
  </w:style>
  <w:style w:type="paragraph" w:styleId="BalloonText">
    <w:name w:val="Balloon Text"/>
    <w:basedOn w:val="Normal"/>
    <w:link w:val="BalloonTextChar"/>
    <w:uiPriority w:val="99"/>
    <w:semiHidden/>
    <w:unhideWhenUsed/>
    <w:rsid w:val="00D91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992"/>
    <w:rPr>
      <w:rFonts w:ascii="Tahoma" w:hAnsi="Tahoma" w:cs="Tahoma"/>
      <w:sz w:val="16"/>
      <w:szCs w:val="16"/>
    </w:rPr>
  </w:style>
  <w:style w:type="paragraph" w:styleId="ListParagraph">
    <w:name w:val="List Paragraph"/>
    <w:basedOn w:val="Normal"/>
    <w:qFormat/>
    <w:rsid w:val="00EA46F6"/>
    <w:pPr>
      <w:ind w:left="720"/>
      <w:contextualSpacing/>
    </w:pPr>
  </w:style>
  <w:style w:type="paragraph" w:styleId="NormalWeb">
    <w:name w:val="Normal (Web)"/>
    <w:basedOn w:val="Normal"/>
    <w:uiPriority w:val="99"/>
    <w:semiHidden/>
    <w:unhideWhenUsed/>
    <w:rsid w:val="0071028B"/>
    <w:pPr>
      <w:spacing w:after="0" w:line="240" w:lineRule="auto"/>
    </w:pPr>
    <w:rPr>
      <w:rFonts w:ascii="Times New Roman" w:hAnsi="Times New Roman" w:cs="Times New Roman"/>
      <w:sz w:val="24"/>
      <w:szCs w:val="24"/>
    </w:rPr>
  </w:style>
  <w:style w:type="table" w:styleId="TableGrid">
    <w:name w:val="Table Grid"/>
    <w:basedOn w:val="TableNormal"/>
    <w:uiPriority w:val="59"/>
    <w:rsid w:val="001E1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16599"/>
    <w:rPr>
      <w:u w:val="single"/>
    </w:rPr>
  </w:style>
  <w:style w:type="paragraph" w:customStyle="1" w:styleId="Body">
    <w:name w:val="Body"/>
    <w:rsid w:val="00F16599"/>
    <w:pPr>
      <w:pBdr>
        <w:top w:val="nil"/>
        <w:left w:val="nil"/>
        <w:bottom w:val="nil"/>
        <w:right w:val="nil"/>
        <w:between w:val="nil"/>
        <w:bar w:val="nil"/>
      </w:pBdr>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84513">
      <w:bodyDiv w:val="1"/>
      <w:marLeft w:val="0"/>
      <w:marRight w:val="0"/>
      <w:marTop w:val="0"/>
      <w:marBottom w:val="0"/>
      <w:divBdr>
        <w:top w:val="none" w:sz="0" w:space="0" w:color="auto"/>
        <w:left w:val="none" w:sz="0" w:space="0" w:color="auto"/>
        <w:bottom w:val="none" w:sz="0" w:space="0" w:color="auto"/>
        <w:right w:val="none" w:sz="0" w:space="0" w:color="auto"/>
      </w:divBdr>
    </w:div>
    <w:div w:id="211500832">
      <w:bodyDiv w:val="1"/>
      <w:marLeft w:val="0"/>
      <w:marRight w:val="0"/>
      <w:marTop w:val="0"/>
      <w:marBottom w:val="0"/>
      <w:divBdr>
        <w:top w:val="none" w:sz="0" w:space="0" w:color="auto"/>
        <w:left w:val="none" w:sz="0" w:space="0" w:color="auto"/>
        <w:bottom w:val="none" w:sz="0" w:space="0" w:color="auto"/>
        <w:right w:val="none" w:sz="0" w:space="0" w:color="auto"/>
      </w:divBdr>
    </w:div>
    <w:div w:id="522983333">
      <w:bodyDiv w:val="1"/>
      <w:marLeft w:val="0"/>
      <w:marRight w:val="0"/>
      <w:marTop w:val="0"/>
      <w:marBottom w:val="0"/>
      <w:divBdr>
        <w:top w:val="none" w:sz="0" w:space="0" w:color="auto"/>
        <w:left w:val="none" w:sz="0" w:space="0" w:color="auto"/>
        <w:bottom w:val="none" w:sz="0" w:space="0" w:color="auto"/>
        <w:right w:val="none" w:sz="0" w:space="0" w:color="auto"/>
      </w:divBdr>
    </w:div>
    <w:div w:id="654794378">
      <w:bodyDiv w:val="1"/>
      <w:marLeft w:val="0"/>
      <w:marRight w:val="0"/>
      <w:marTop w:val="0"/>
      <w:marBottom w:val="0"/>
      <w:divBdr>
        <w:top w:val="none" w:sz="0" w:space="0" w:color="auto"/>
        <w:left w:val="none" w:sz="0" w:space="0" w:color="auto"/>
        <w:bottom w:val="none" w:sz="0" w:space="0" w:color="auto"/>
        <w:right w:val="none" w:sz="0" w:space="0" w:color="auto"/>
      </w:divBdr>
    </w:div>
    <w:div w:id="786124046">
      <w:bodyDiv w:val="1"/>
      <w:marLeft w:val="0"/>
      <w:marRight w:val="0"/>
      <w:marTop w:val="0"/>
      <w:marBottom w:val="0"/>
      <w:divBdr>
        <w:top w:val="none" w:sz="0" w:space="0" w:color="auto"/>
        <w:left w:val="none" w:sz="0" w:space="0" w:color="auto"/>
        <w:bottom w:val="none" w:sz="0" w:space="0" w:color="auto"/>
        <w:right w:val="none" w:sz="0" w:space="0" w:color="auto"/>
      </w:divBdr>
    </w:div>
    <w:div w:id="1025522769">
      <w:bodyDiv w:val="1"/>
      <w:marLeft w:val="0"/>
      <w:marRight w:val="0"/>
      <w:marTop w:val="0"/>
      <w:marBottom w:val="0"/>
      <w:divBdr>
        <w:top w:val="none" w:sz="0" w:space="0" w:color="auto"/>
        <w:left w:val="none" w:sz="0" w:space="0" w:color="auto"/>
        <w:bottom w:val="none" w:sz="0" w:space="0" w:color="auto"/>
        <w:right w:val="none" w:sz="0" w:space="0" w:color="auto"/>
      </w:divBdr>
    </w:div>
    <w:div w:id="1306550220">
      <w:bodyDiv w:val="1"/>
      <w:marLeft w:val="0"/>
      <w:marRight w:val="0"/>
      <w:marTop w:val="0"/>
      <w:marBottom w:val="0"/>
      <w:divBdr>
        <w:top w:val="none" w:sz="0" w:space="0" w:color="auto"/>
        <w:left w:val="none" w:sz="0" w:space="0" w:color="auto"/>
        <w:bottom w:val="none" w:sz="0" w:space="0" w:color="auto"/>
        <w:right w:val="none" w:sz="0" w:space="0" w:color="auto"/>
      </w:divBdr>
    </w:div>
    <w:div w:id="1706909129">
      <w:bodyDiv w:val="1"/>
      <w:marLeft w:val="0"/>
      <w:marRight w:val="0"/>
      <w:marTop w:val="0"/>
      <w:marBottom w:val="0"/>
      <w:divBdr>
        <w:top w:val="none" w:sz="0" w:space="0" w:color="auto"/>
        <w:left w:val="none" w:sz="0" w:space="0" w:color="auto"/>
        <w:bottom w:val="none" w:sz="0" w:space="0" w:color="auto"/>
        <w:right w:val="none" w:sz="0" w:space="0" w:color="auto"/>
      </w:divBdr>
    </w:div>
    <w:div w:id="1872376664">
      <w:bodyDiv w:val="1"/>
      <w:marLeft w:val="0"/>
      <w:marRight w:val="0"/>
      <w:marTop w:val="0"/>
      <w:marBottom w:val="0"/>
      <w:divBdr>
        <w:top w:val="none" w:sz="0" w:space="0" w:color="auto"/>
        <w:left w:val="none" w:sz="0" w:space="0" w:color="auto"/>
        <w:bottom w:val="none" w:sz="0" w:space="0" w:color="auto"/>
        <w:right w:val="none" w:sz="0" w:space="0" w:color="auto"/>
      </w:divBdr>
    </w:div>
    <w:div w:id="197232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CDBB28.87EAF26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ivate/var/folders/lh/51mk1bgd7r9_yhdr7g4bjvn4f0m6k8/T/com.microsoft.Outlook/Outlook%20Temp/V2782-901%20Paris_Summer%202020%20Program%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V2782-901 Paris_Summer 2020 Program Sheet.dotx</Template>
  <TotalTime>0</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Gray-Klein, Ivy C</dc:creator>
  <cp:lastModifiedBy>Gray-Klein, Ivy C</cp:lastModifiedBy>
  <cp:revision>1</cp:revision>
  <cp:lastPrinted>2017-02-16T19:21:00Z</cp:lastPrinted>
  <dcterms:created xsi:type="dcterms:W3CDTF">2020-01-16T20:02:00Z</dcterms:created>
  <dcterms:modified xsi:type="dcterms:W3CDTF">2020-01-16T20:02:00Z</dcterms:modified>
</cp:coreProperties>
</file>